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6F89" w14:textId="280A09AA" w:rsidR="00944571" w:rsidRPr="00633B3A" w:rsidRDefault="00944571" w:rsidP="009445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Full Council Meeting </w:t>
      </w:r>
    </w:p>
    <w:p w14:paraId="30D1D49B" w14:textId="70A241A8" w:rsidR="00944571" w:rsidRPr="0076048D" w:rsidRDefault="00944571" w:rsidP="009445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 3</w:t>
      </w:r>
      <w:r w:rsidRPr="00944571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sz w:val="24"/>
          <w:szCs w:val="24"/>
        </w:rPr>
        <w:t xml:space="preserve"> April 2025</w:t>
      </w:r>
    </w:p>
    <w:p w14:paraId="7CD5FF45" w14:textId="592B221F" w:rsidR="00944571" w:rsidRDefault="00944571" w:rsidP="009445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Pr="0076048D">
        <w:rPr>
          <w:rFonts w:ascii="Arial" w:hAnsi="Arial" w:cs="Arial"/>
          <w:b/>
          <w:bCs/>
          <w:sz w:val="24"/>
          <w:szCs w:val="24"/>
        </w:rPr>
        <w:t>umber</w:t>
      </w:r>
      <w:r>
        <w:rPr>
          <w:rFonts w:ascii="Arial" w:hAnsi="Arial" w:cs="Arial"/>
          <w:b/>
          <w:bCs/>
          <w:sz w:val="24"/>
          <w:szCs w:val="24"/>
        </w:rPr>
        <w:t>: FC139</w:t>
      </w:r>
    </w:p>
    <w:p w14:paraId="38AEE66A" w14:textId="0465112C" w:rsidR="00944571" w:rsidRPr="0076048D" w:rsidRDefault="00944571" w:rsidP="009445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consider increasing the annual rental for allotments</w:t>
      </w:r>
    </w:p>
    <w:p w14:paraId="719920C3" w14:textId="0E1F81C0" w:rsidR="00944571" w:rsidRDefault="00944571" w:rsidP="00944571">
      <w:pPr>
        <w:pStyle w:val="Heading1"/>
        <w:rPr>
          <w:sz w:val="23"/>
          <w:szCs w:val="23"/>
        </w:rPr>
      </w:pPr>
      <w:r w:rsidRPr="003D3409">
        <w:rPr>
          <w:sz w:val="23"/>
          <w:szCs w:val="23"/>
        </w:rPr>
        <w:t>Introduction</w:t>
      </w:r>
    </w:p>
    <w:p w14:paraId="4FB98E55" w14:textId="77777777" w:rsidR="00FF4D3E" w:rsidRPr="00FF4D3E" w:rsidRDefault="00FF4D3E" w:rsidP="00FF4D3E">
      <w:pPr>
        <w:pStyle w:val="NoSpacing"/>
      </w:pPr>
    </w:p>
    <w:p w14:paraId="3C9F3801" w14:textId="2FB0553B" w:rsidR="00103CE2" w:rsidRDefault="00103CE2" w:rsidP="00103CE2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Currently we have not implemented an increase for Whitemans Green and </w:t>
      </w:r>
      <w:r w:rsidR="008C6A1A">
        <w:rPr>
          <w:rFonts w:ascii="Arial" w:hAnsi="Arial" w:cs="Arial"/>
          <w:sz w:val="23"/>
          <w:szCs w:val="23"/>
        </w:rPr>
        <w:t>Courtmead</w:t>
      </w:r>
      <w:r>
        <w:rPr>
          <w:rFonts w:ascii="Arial" w:hAnsi="Arial" w:cs="Arial"/>
          <w:sz w:val="23"/>
          <w:szCs w:val="23"/>
        </w:rPr>
        <w:t xml:space="preserve"> </w:t>
      </w:r>
      <w:r w:rsidR="008C6A1A">
        <w:rPr>
          <w:rFonts w:ascii="Arial" w:hAnsi="Arial" w:cs="Arial"/>
          <w:sz w:val="23"/>
          <w:szCs w:val="23"/>
        </w:rPr>
        <w:t xml:space="preserve">Road allotments.  Currently we charge </w:t>
      </w:r>
      <w:r w:rsidR="0014354A">
        <w:rPr>
          <w:rFonts w:ascii="Arial" w:hAnsi="Arial" w:cs="Arial"/>
          <w:sz w:val="23"/>
          <w:szCs w:val="23"/>
        </w:rPr>
        <w:t xml:space="preserve">£5 per rod per annum.  A Rod </w:t>
      </w:r>
      <w:r w:rsidR="005711B2">
        <w:rPr>
          <w:rFonts w:ascii="Arial" w:hAnsi="Arial" w:cs="Arial"/>
          <w:sz w:val="23"/>
          <w:szCs w:val="23"/>
        </w:rPr>
        <w:t>equals 25 square metres and we have allotments that vary from 2.5 rods to 8 rods</w:t>
      </w:r>
      <w:r w:rsidR="00F24DC3">
        <w:rPr>
          <w:rFonts w:ascii="Arial" w:hAnsi="Arial" w:cs="Arial"/>
          <w:sz w:val="23"/>
          <w:szCs w:val="23"/>
        </w:rPr>
        <w:t xml:space="preserve">. </w:t>
      </w:r>
    </w:p>
    <w:p w14:paraId="34D16058" w14:textId="77777777" w:rsidR="00F24DC3" w:rsidRDefault="00F24DC3" w:rsidP="00103CE2">
      <w:pPr>
        <w:pStyle w:val="NoSpacing"/>
        <w:rPr>
          <w:rFonts w:ascii="Arial" w:hAnsi="Arial" w:cs="Arial"/>
          <w:sz w:val="23"/>
          <w:szCs w:val="23"/>
        </w:rPr>
      </w:pPr>
    </w:p>
    <w:p w14:paraId="7D413B9C" w14:textId="39BA0982" w:rsidR="00F24DC3" w:rsidRPr="00103CE2" w:rsidRDefault="00F24DC3" w:rsidP="00103CE2">
      <w:pPr>
        <w:pStyle w:val="NoSpacing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Research has been carried out </w:t>
      </w:r>
      <w:r w:rsidR="0099489B">
        <w:rPr>
          <w:rFonts w:ascii="Arial" w:hAnsi="Arial" w:cs="Arial"/>
          <w:sz w:val="23"/>
          <w:szCs w:val="23"/>
        </w:rPr>
        <w:t>with Lindfield, Haywards Heath and Burgess Hill to establish what they are char</w:t>
      </w:r>
      <w:r w:rsidR="00F15EBF">
        <w:rPr>
          <w:rFonts w:ascii="Arial" w:hAnsi="Arial" w:cs="Arial"/>
          <w:sz w:val="23"/>
          <w:szCs w:val="23"/>
        </w:rPr>
        <w:t>ging per annum.</w:t>
      </w:r>
    </w:p>
    <w:p w14:paraId="1A8AD500" w14:textId="77777777" w:rsidR="00944571" w:rsidRDefault="00944571" w:rsidP="00944571">
      <w:pPr>
        <w:spacing w:after="0"/>
        <w:ind w:firstLine="360"/>
        <w:rPr>
          <w:rFonts w:ascii="Arial" w:eastAsia="Times New Roman" w:hAnsi="Arial" w:cs="Arial"/>
          <w:sz w:val="23"/>
          <w:szCs w:val="23"/>
        </w:rPr>
      </w:pPr>
    </w:p>
    <w:p w14:paraId="019C4386" w14:textId="77777777" w:rsidR="00601E92" w:rsidRDefault="00F15EBF" w:rsidP="00601E92">
      <w:pPr>
        <w:pStyle w:val="Heading1"/>
        <w:rPr>
          <w:sz w:val="23"/>
          <w:szCs w:val="23"/>
        </w:rPr>
      </w:pPr>
      <w:r>
        <w:rPr>
          <w:sz w:val="23"/>
          <w:szCs w:val="23"/>
        </w:rPr>
        <w:t xml:space="preserve">Burgess Hill </w:t>
      </w:r>
    </w:p>
    <w:p w14:paraId="712DCB5A" w14:textId="77777777" w:rsidR="00C73FA2" w:rsidRDefault="00C73FA2" w:rsidP="00C73FA2">
      <w:pPr>
        <w:pStyle w:val="NoSpacing"/>
      </w:pPr>
    </w:p>
    <w:p w14:paraId="66932999" w14:textId="26A8FA70" w:rsidR="00C73FA2" w:rsidRPr="00C73FA2" w:rsidRDefault="00B8282F" w:rsidP="00C73FA2">
      <w:pPr>
        <w:pStyle w:val="NoSpacing"/>
        <w:rPr>
          <w:rFonts w:ascii="Arial" w:hAnsi="Arial" w:cs="Arial"/>
          <w:sz w:val="23"/>
          <w:szCs w:val="23"/>
        </w:rPr>
      </w:pPr>
      <w:r w:rsidRPr="00D13BB9">
        <w:rPr>
          <w:rFonts w:ascii="Arial" w:hAnsi="Arial" w:cs="Arial"/>
          <w:sz w:val="23"/>
          <w:szCs w:val="23"/>
        </w:rPr>
        <w:t xml:space="preserve">These are their </w:t>
      </w:r>
      <w:r w:rsidR="00C73FA2" w:rsidRPr="00C73FA2">
        <w:rPr>
          <w:rFonts w:ascii="Arial" w:hAnsi="Arial" w:cs="Arial"/>
          <w:sz w:val="23"/>
          <w:szCs w:val="23"/>
        </w:rPr>
        <w:t xml:space="preserve">allotment rental charges for 2025/2026, this has increased by 3% this year, </w:t>
      </w:r>
      <w:r w:rsidRPr="00D13BB9">
        <w:rPr>
          <w:rFonts w:ascii="Arial" w:hAnsi="Arial" w:cs="Arial"/>
          <w:sz w:val="23"/>
          <w:szCs w:val="23"/>
        </w:rPr>
        <w:t xml:space="preserve">they </w:t>
      </w:r>
      <w:r w:rsidR="00C73FA2" w:rsidRPr="00C73FA2">
        <w:rPr>
          <w:rFonts w:ascii="Arial" w:hAnsi="Arial" w:cs="Arial"/>
          <w:sz w:val="23"/>
          <w:szCs w:val="23"/>
        </w:rPr>
        <w:t xml:space="preserve">don’t charge by the rod </w:t>
      </w:r>
      <w:r w:rsidRPr="00D13BB9">
        <w:rPr>
          <w:rFonts w:ascii="Arial" w:hAnsi="Arial" w:cs="Arial"/>
          <w:sz w:val="23"/>
          <w:szCs w:val="23"/>
        </w:rPr>
        <w:t xml:space="preserve">they </w:t>
      </w:r>
      <w:r w:rsidR="00C73FA2" w:rsidRPr="00C73FA2">
        <w:rPr>
          <w:rFonts w:ascii="Arial" w:hAnsi="Arial" w:cs="Arial"/>
          <w:sz w:val="23"/>
          <w:szCs w:val="23"/>
        </w:rPr>
        <w:t>charge dependant on plot size and have a discounted rate for over 65’s.</w:t>
      </w:r>
    </w:p>
    <w:p w14:paraId="19D8A59C" w14:textId="77777777" w:rsidR="00601E92" w:rsidRPr="00D13BB9" w:rsidRDefault="00601E92" w:rsidP="00601E92">
      <w:pPr>
        <w:pStyle w:val="NoSpacing"/>
        <w:rPr>
          <w:rFonts w:ascii="Arial" w:hAnsi="Arial" w:cs="Arial"/>
          <w:sz w:val="23"/>
          <w:szCs w:val="23"/>
        </w:rPr>
      </w:pPr>
    </w:p>
    <w:p w14:paraId="4A876769" w14:textId="77777777" w:rsidR="00C73FA2" w:rsidRPr="00C73FA2" w:rsidRDefault="00C73FA2" w:rsidP="00C73FA2">
      <w:pPr>
        <w:pStyle w:val="NoSpacing"/>
        <w:rPr>
          <w:rFonts w:ascii="Arial" w:hAnsi="Arial" w:cs="Arial"/>
          <w:sz w:val="23"/>
          <w:szCs w:val="23"/>
        </w:rPr>
      </w:pPr>
    </w:p>
    <w:tbl>
      <w:tblPr>
        <w:tblW w:w="69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984"/>
        <w:gridCol w:w="1843"/>
        <w:gridCol w:w="1559"/>
      </w:tblGrid>
      <w:tr w:rsidR="00C73FA2" w:rsidRPr="00C73FA2" w14:paraId="1D23F696" w14:textId="77777777" w:rsidTr="00D13BB9">
        <w:trPr>
          <w:trHeight w:val="360"/>
          <w:jc w:val="center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706E7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Size Rods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0AB01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 Rental Charge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D0C19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Over 65 years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E08A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Size Sq m</w:t>
            </w:r>
          </w:p>
        </w:tc>
      </w:tr>
      <w:tr w:rsidR="00C73FA2" w:rsidRPr="00C73FA2" w14:paraId="40178948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93EA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22D0F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£67.28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6300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£41.08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DECF0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151.50 </w:t>
            </w:r>
          </w:p>
        </w:tc>
      </w:tr>
      <w:tr w:rsidR="00C73FA2" w:rsidRPr="00C73FA2" w14:paraId="7C839729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5DAE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C3D6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£56.07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CA99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£34.24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31F6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126.25 </w:t>
            </w:r>
          </w:p>
        </w:tc>
      </w:tr>
      <w:tr w:rsidR="00C73FA2" w:rsidRPr="00C73FA2" w14:paraId="1996B59B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F634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4.5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21E6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£50.78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5BCE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£31.63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D337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113.80 </w:t>
            </w:r>
          </w:p>
        </w:tc>
      </w:tr>
      <w:tr w:rsidR="00C73FA2" w:rsidRPr="00C73FA2" w14:paraId="7DA6AFEC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BFDE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4.25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8935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£49.74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7CC3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£31.16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1BC1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107.40 </w:t>
            </w:r>
          </w:p>
        </w:tc>
      </w:tr>
      <w:tr w:rsidR="00C73FA2" w:rsidRPr="00C73FA2" w14:paraId="7FD3928B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7F7D4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B6D09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£48.71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2D733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£30.68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8CC6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101.00 </w:t>
            </w:r>
          </w:p>
        </w:tc>
      </w:tr>
      <w:tr w:rsidR="00C73FA2" w:rsidRPr="00C73FA2" w14:paraId="03A3912F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E032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3.5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AC82F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£44.75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B42E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£28.54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2FAFC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88.50 </w:t>
            </w:r>
          </w:p>
        </w:tc>
      </w:tr>
      <w:tr w:rsidR="00C73FA2" w:rsidRPr="00C73FA2" w14:paraId="332A5533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56076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3.25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26509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£43.15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DFC3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£27.87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71F57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82.12 </w:t>
            </w:r>
          </w:p>
        </w:tc>
      </w:tr>
      <w:tr w:rsidR="00C73FA2" w:rsidRPr="00C73FA2" w14:paraId="1F8A0551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6475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1E206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£41.67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8F465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£27.13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95F7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75.75 </w:t>
            </w:r>
          </w:p>
        </w:tc>
      </w:tr>
      <w:tr w:rsidR="00C73FA2" w:rsidRPr="00C73FA2" w14:paraId="743F5FBF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AD13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2.75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71AC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£38.18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76B4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£25.27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991B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69.58 </w:t>
            </w:r>
          </w:p>
        </w:tc>
      </w:tr>
      <w:tr w:rsidR="00C73FA2" w:rsidRPr="00C73FA2" w14:paraId="18EAE58D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1268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E88A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£35.71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B7EB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£24.05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9EA4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63.13 </w:t>
            </w:r>
          </w:p>
        </w:tc>
      </w:tr>
      <w:tr w:rsidR="00C73FA2" w:rsidRPr="00C73FA2" w14:paraId="370A59CB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52253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2.25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844C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£33.16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2FA7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£22.84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DD8D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56.80 </w:t>
            </w:r>
          </w:p>
        </w:tc>
      </w:tr>
      <w:tr w:rsidR="00C73FA2" w:rsidRPr="00C73FA2" w14:paraId="329082B0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385FB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C1BB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£31.87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FEAB8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£22.24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C48C5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50.50 </w:t>
            </w:r>
          </w:p>
        </w:tc>
      </w:tr>
      <w:tr w:rsidR="00C73FA2" w:rsidRPr="00C73FA2" w14:paraId="4CAC0CF6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25A99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1.5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966C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£27.87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6401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£20.17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7219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37.88 </w:t>
            </w:r>
          </w:p>
        </w:tc>
      </w:tr>
      <w:tr w:rsidR="00C73FA2" w:rsidRPr="00C73FA2" w14:paraId="66F568D7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1813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1.25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8186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£25.32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A574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£18.90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40AF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31.56 </w:t>
            </w:r>
          </w:p>
        </w:tc>
      </w:tr>
      <w:tr w:rsidR="00C73FA2" w:rsidRPr="00C73FA2" w14:paraId="444D2F45" w14:textId="77777777" w:rsidTr="00D13BB9">
        <w:trPr>
          <w:trHeight w:val="379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3F631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99D4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£22.78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46BC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>£17.62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89A4" w14:textId="77777777" w:rsidR="00C73FA2" w:rsidRPr="00C73FA2" w:rsidRDefault="00C73FA2" w:rsidP="00C73FA2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73FA2">
              <w:rPr>
                <w:rFonts w:ascii="Arial" w:hAnsi="Arial" w:cs="Arial"/>
                <w:sz w:val="23"/>
                <w:szCs w:val="23"/>
              </w:rPr>
              <w:t xml:space="preserve">25.25 </w:t>
            </w:r>
          </w:p>
        </w:tc>
      </w:tr>
    </w:tbl>
    <w:p w14:paraId="71B0A7FD" w14:textId="77777777" w:rsidR="00C73FA2" w:rsidRPr="00D13BB9" w:rsidRDefault="00C73FA2" w:rsidP="00601E92">
      <w:pPr>
        <w:pStyle w:val="NoSpacing"/>
        <w:rPr>
          <w:rFonts w:ascii="Arial" w:hAnsi="Arial" w:cs="Arial"/>
          <w:sz w:val="23"/>
          <w:szCs w:val="23"/>
        </w:rPr>
      </w:pPr>
    </w:p>
    <w:p w14:paraId="2B8043ED" w14:textId="77777777" w:rsidR="00601E92" w:rsidRPr="00601E92" w:rsidRDefault="00601E92" w:rsidP="00601E92">
      <w:pPr>
        <w:pStyle w:val="NoSpacing"/>
      </w:pPr>
    </w:p>
    <w:p w14:paraId="7411F956" w14:textId="77777777" w:rsidR="00601E92" w:rsidRDefault="00601E92" w:rsidP="00601E92">
      <w:pPr>
        <w:pStyle w:val="Heading1"/>
        <w:rPr>
          <w:sz w:val="23"/>
          <w:szCs w:val="23"/>
        </w:rPr>
      </w:pPr>
      <w:r>
        <w:rPr>
          <w:sz w:val="23"/>
          <w:szCs w:val="23"/>
        </w:rPr>
        <w:t xml:space="preserve">Lindfield </w:t>
      </w:r>
    </w:p>
    <w:p w14:paraId="7B5B1F4B" w14:textId="77777777" w:rsidR="00601E92" w:rsidRDefault="00601E92" w:rsidP="00601E92">
      <w:pPr>
        <w:pStyle w:val="NoSpacing"/>
      </w:pPr>
    </w:p>
    <w:p w14:paraId="4058EB88" w14:textId="31272FA4" w:rsidR="00692D26" w:rsidRPr="00692D26" w:rsidRDefault="00692D26" w:rsidP="00692D26">
      <w:pPr>
        <w:pStyle w:val="NoSpacing"/>
        <w:rPr>
          <w:rFonts w:ascii="Arial" w:hAnsi="Arial" w:cs="Arial"/>
          <w:sz w:val="23"/>
          <w:szCs w:val="23"/>
        </w:rPr>
      </w:pPr>
      <w:r w:rsidRPr="00692D26">
        <w:rPr>
          <w:rFonts w:ascii="Arial" w:hAnsi="Arial" w:cs="Arial"/>
          <w:sz w:val="23"/>
          <w:szCs w:val="23"/>
        </w:rPr>
        <w:t>Curr</w:t>
      </w:r>
      <w:r>
        <w:rPr>
          <w:rFonts w:ascii="Arial" w:hAnsi="Arial" w:cs="Arial"/>
          <w:sz w:val="23"/>
          <w:szCs w:val="23"/>
        </w:rPr>
        <w:t xml:space="preserve">ently they </w:t>
      </w:r>
      <w:r w:rsidRPr="00692D26">
        <w:rPr>
          <w:rFonts w:ascii="Arial" w:hAnsi="Arial" w:cs="Arial"/>
          <w:sz w:val="23"/>
          <w:szCs w:val="23"/>
        </w:rPr>
        <w:t>charge £6 per rod. From 1</w:t>
      </w:r>
      <w:r w:rsidRPr="00692D26">
        <w:rPr>
          <w:rFonts w:ascii="Arial" w:hAnsi="Arial" w:cs="Arial"/>
          <w:sz w:val="23"/>
          <w:szCs w:val="23"/>
          <w:vertAlign w:val="superscript"/>
        </w:rPr>
        <w:t>st</w:t>
      </w:r>
      <w:r w:rsidRPr="00692D26">
        <w:rPr>
          <w:rFonts w:ascii="Arial" w:hAnsi="Arial" w:cs="Arial"/>
          <w:sz w:val="23"/>
          <w:szCs w:val="23"/>
        </w:rPr>
        <w:t xml:space="preserve"> April 2025, this will be increasing to £7 per rod. </w:t>
      </w:r>
    </w:p>
    <w:p w14:paraId="2E50881D" w14:textId="77777777" w:rsidR="00692D26" w:rsidRPr="00692D26" w:rsidRDefault="00692D26" w:rsidP="00692D26">
      <w:pPr>
        <w:pStyle w:val="NoSpacing"/>
        <w:rPr>
          <w:rFonts w:ascii="Arial" w:hAnsi="Arial" w:cs="Arial"/>
          <w:sz w:val="23"/>
          <w:szCs w:val="23"/>
        </w:rPr>
      </w:pPr>
    </w:p>
    <w:p w14:paraId="628293DB" w14:textId="0F96AFDF" w:rsidR="00692D26" w:rsidRPr="00692D26" w:rsidRDefault="00692D26" w:rsidP="00692D2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They </w:t>
      </w:r>
      <w:r w:rsidRPr="00692D26">
        <w:rPr>
          <w:rFonts w:ascii="Arial" w:hAnsi="Arial" w:cs="Arial"/>
          <w:sz w:val="23"/>
          <w:szCs w:val="23"/>
        </w:rPr>
        <w:t xml:space="preserve">will be recommending </w:t>
      </w:r>
      <w:r w:rsidR="008B5F0B">
        <w:rPr>
          <w:rFonts w:ascii="Arial" w:hAnsi="Arial" w:cs="Arial"/>
          <w:sz w:val="23"/>
          <w:szCs w:val="23"/>
        </w:rPr>
        <w:t xml:space="preserve">to </w:t>
      </w:r>
      <w:r w:rsidRPr="00692D26"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z w:val="23"/>
          <w:szCs w:val="23"/>
        </w:rPr>
        <w:t>ir</w:t>
      </w:r>
      <w:r w:rsidRPr="00692D26">
        <w:rPr>
          <w:rFonts w:ascii="Arial" w:hAnsi="Arial" w:cs="Arial"/>
          <w:sz w:val="23"/>
          <w:szCs w:val="23"/>
        </w:rPr>
        <w:t xml:space="preserve"> Council </w:t>
      </w:r>
      <w:r>
        <w:rPr>
          <w:rFonts w:ascii="Arial" w:hAnsi="Arial" w:cs="Arial"/>
          <w:sz w:val="23"/>
          <w:szCs w:val="23"/>
        </w:rPr>
        <w:t xml:space="preserve">that there will be another </w:t>
      </w:r>
      <w:r w:rsidRPr="00692D26">
        <w:rPr>
          <w:rFonts w:ascii="Arial" w:hAnsi="Arial" w:cs="Arial"/>
          <w:sz w:val="23"/>
          <w:szCs w:val="23"/>
        </w:rPr>
        <w:t>increase</w:t>
      </w:r>
      <w:r w:rsidR="008B5F0B">
        <w:rPr>
          <w:rFonts w:ascii="Arial" w:hAnsi="Arial" w:cs="Arial"/>
          <w:sz w:val="23"/>
          <w:szCs w:val="23"/>
        </w:rPr>
        <w:t xml:space="preserve"> to</w:t>
      </w:r>
      <w:r w:rsidRPr="00692D26">
        <w:rPr>
          <w:rFonts w:ascii="Arial" w:hAnsi="Arial" w:cs="Arial"/>
          <w:sz w:val="23"/>
          <w:szCs w:val="23"/>
        </w:rPr>
        <w:t xml:space="preserve"> the plot rates for 2026/27.</w:t>
      </w:r>
    </w:p>
    <w:p w14:paraId="4CBC1549" w14:textId="77777777" w:rsidR="00601E92" w:rsidRPr="00692D26" w:rsidRDefault="00601E92" w:rsidP="00601E92">
      <w:pPr>
        <w:pStyle w:val="NoSpacing"/>
        <w:rPr>
          <w:rFonts w:ascii="Arial" w:hAnsi="Arial" w:cs="Arial"/>
          <w:sz w:val="23"/>
          <w:szCs w:val="23"/>
        </w:rPr>
      </w:pPr>
    </w:p>
    <w:p w14:paraId="5225A035" w14:textId="77777777" w:rsidR="00F1130B" w:rsidRDefault="00601E92" w:rsidP="00944571">
      <w:pPr>
        <w:pStyle w:val="Heading1"/>
        <w:rPr>
          <w:sz w:val="23"/>
          <w:szCs w:val="23"/>
        </w:rPr>
      </w:pPr>
      <w:r>
        <w:rPr>
          <w:sz w:val="23"/>
          <w:szCs w:val="23"/>
        </w:rPr>
        <w:t xml:space="preserve">Haywards Heath </w:t>
      </w:r>
    </w:p>
    <w:p w14:paraId="7127688F" w14:textId="77777777" w:rsidR="00FE1AB2" w:rsidRDefault="00F1130B" w:rsidP="00FE1AB2">
      <w:pPr>
        <w:pStyle w:val="Heading1"/>
        <w:rPr>
          <w:b w:val="0"/>
          <w:sz w:val="23"/>
          <w:szCs w:val="23"/>
        </w:rPr>
      </w:pPr>
      <w:r>
        <w:rPr>
          <w:b w:val="0"/>
          <w:bCs/>
          <w:sz w:val="23"/>
          <w:szCs w:val="23"/>
        </w:rPr>
        <w:t xml:space="preserve">Haywards Heath </w:t>
      </w:r>
      <w:r w:rsidR="00FE1AB2" w:rsidRPr="00FE1AB2">
        <w:rPr>
          <w:b w:val="0"/>
          <w:sz w:val="23"/>
          <w:szCs w:val="23"/>
        </w:rPr>
        <w:t xml:space="preserve">increase </w:t>
      </w:r>
      <w:r w:rsidR="00FE1AB2">
        <w:rPr>
          <w:b w:val="0"/>
          <w:sz w:val="23"/>
          <w:szCs w:val="23"/>
        </w:rPr>
        <w:t xml:space="preserve">their </w:t>
      </w:r>
      <w:r w:rsidR="00FE1AB2" w:rsidRPr="00FE1AB2">
        <w:rPr>
          <w:b w:val="0"/>
          <w:sz w:val="23"/>
          <w:szCs w:val="23"/>
        </w:rPr>
        <w:t xml:space="preserve">allotment rents every year, usually based on the rate of inflation, so this year they have gone up 3%.  </w:t>
      </w:r>
    </w:p>
    <w:p w14:paraId="2DC32D8C" w14:textId="7A0807E4" w:rsidR="00FE1AB2" w:rsidRPr="00FE1AB2" w:rsidRDefault="00FE1AB2" w:rsidP="00FE1AB2">
      <w:pPr>
        <w:pStyle w:val="Heading1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They </w:t>
      </w:r>
      <w:r w:rsidRPr="00FE1AB2">
        <w:rPr>
          <w:b w:val="0"/>
          <w:sz w:val="23"/>
          <w:szCs w:val="23"/>
        </w:rPr>
        <w:t>convert</w:t>
      </w:r>
      <w:r>
        <w:rPr>
          <w:b w:val="0"/>
          <w:sz w:val="23"/>
          <w:szCs w:val="23"/>
        </w:rPr>
        <w:t>ed</w:t>
      </w:r>
      <w:r w:rsidRPr="00FE1AB2">
        <w:rPr>
          <w:b w:val="0"/>
          <w:sz w:val="23"/>
          <w:szCs w:val="23"/>
        </w:rPr>
        <w:t xml:space="preserve"> </w:t>
      </w:r>
      <w:r w:rsidR="00596145">
        <w:rPr>
          <w:b w:val="0"/>
          <w:sz w:val="23"/>
          <w:szCs w:val="23"/>
        </w:rPr>
        <w:t xml:space="preserve">their </w:t>
      </w:r>
      <w:r w:rsidRPr="00FE1AB2">
        <w:rPr>
          <w:b w:val="0"/>
          <w:sz w:val="23"/>
          <w:szCs w:val="23"/>
        </w:rPr>
        <w:t xml:space="preserve">measurements to metric due to EU legislation a few years back, so charge per m² therefore a rod would equate to £11.75 </w:t>
      </w:r>
      <w:r w:rsidR="002E6D64">
        <w:rPr>
          <w:b w:val="0"/>
          <w:sz w:val="23"/>
          <w:szCs w:val="23"/>
        </w:rPr>
        <w:t>per annum.</w:t>
      </w:r>
    </w:p>
    <w:p w14:paraId="06BFE9E6" w14:textId="77777777" w:rsidR="00944571" w:rsidRPr="003D3409" w:rsidRDefault="00944571" w:rsidP="00944571">
      <w:pPr>
        <w:pStyle w:val="Heading1"/>
        <w:rPr>
          <w:sz w:val="23"/>
          <w:szCs w:val="23"/>
        </w:rPr>
      </w:pPr>
      <w:r w:rsidRPr="003D3409">
        <w:rPr>
          <w:sz w:val="23"/>
          <w:szCs w:val="23"/>
        </w:rPr>
        <w:t>Recommendation</w:t>
      </w:r>
    </w:p>
    <w:p w14:paraId="1732421C" w14:textId="69E7723D" w:rsidR="00BB4C12" w:rsidRPr="00BB4C12" w:rsidRDefault="0024254D" w:rsidP="00BB4C12">
      <w:pPr>
        <w:pStyle w:val="Heading1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Cuckfield a</w:t>
      </w:r>
      <w:r w:rsidR="00BB4C12" w:rsidRPr="00BB4C12">
        <w:rPr>
          <w:b w:val="0"/>
          <w:sz w:val="23"/>
          <w:szCs w:val="23"/>
        </w:rPr>
        <w:t>llotment holders have already been invoiced for the current year.</w:t>
      </w:r>
      <w:r w:rsidR="00BB4C12" w:rsidRPr="00A847B5">
        <w:rPr>
          <w:b w:val="0"/>
          <w:sz w:val="23"/>
          <w:szCs w:val="23"/>
        </w:rPr>
        <w:t xml:space="preserve"> </w:t>
      </w:r>
      <w:r w:rsidR="00BB4C12" w:rsidRPr="00BB4C12">
        <w:rPr>
          <w:b w:val="0"/>
          <w:sz w:val="23"/>
          <w:szCs w:val="23"/>
        </w:rPr>
        <w:t>As per our terms and conditions, we are required to provide a one-year notice for any rental increases.</w:t>
      </w:r>
      <w:r w:rsidR="00BB4C12" w:rsidRPr="00A847B5">
        <w:rPr>
          <w:b w:val="0"/>
          <w:sz w:val="23"/>
          <w:szCs w:val="23"/>
        </w:rPr>
        <w:t xml:space="preserve"> </w:t>
      </w:r>
    </w:p>
    <w:p w14:paraId="297D53E1" w14:textId="43B87F24" w:rsidR="00E467B5" w:rsidRPr="00A847B5" w:rsidRDefault="00E467B5" w:rsidP="00E467B5">
      <w:pPr>
        <w:pStyle w:val="Heading1"/>
        <w:rPr>
          <w:b w:val="0"/>
          <w:sz w:val="23"/>
          <w:szCs w:val="23"/>
        </w:rPr>
      </w:pPr>
      <w:r w:rsidRPr="00E467B5">
        <w:rPr>
          <w:b w:val="0"/>
          <w:sz w:val="23"/>
          <w:szCs w:val="23"/>
        </w:rPr>
        <w:t>It is recommended that the annual rental be increased to £8 per rod for the 2026-2027 period.</w:t>
      </w:r>
      <w:r w:rsidRPr="00A847B5">
        <w:rPr>
          <w:b w:val="0"/>
          <w:sz w:val="23"/>
          <w:szCs w:val="23"/>
        </w:rPr>
        <w:t xml:space="preserve"> </w:t>
      </w:r>
      <w:r w:rsidR="006A06F1">
        <w:rPr>
          <w:b w:val="0"/>
          <w:sz w:val="23"/>
          <w:szCs w:val="23"/>
        </w:rPr>
        <w:t>It is also recommended that fu</w:t>
      </w:r>
      <w:r w:rsidRPr="00E467B5">
        <w:rPr>
          <w:b w:val="0"/>
          <w:sz w:val="23"/>
          <w:szCs w:val="23"/>
        </w:rPr>
        <w:t>ture rental increases should align with inflation rate</w:t>
      </w:r>
      <w:r w:rsidR="003B0C58">
        <w:rPr>
          <w:b w:val="0"/>
          <w:sz w:val="23"/>
          <w:szCs w:val="23"/>
        </w:rPr>
        <w:t xml:space="preserve">s and be discussed annually </w:t>
      </w:r>
      <w:r w:rsidR="006A06F1">
        <w:rPr>
          <w:b w:val="0"/>
          <w:sz w:val="23"/>
          <w:szCs w:val="23"/>
        </w:rPr>
        <w:t xml:space="preserve">to establish </w:t>
      </w:r>
      <w:r w:rsidR="006F534B">
        <w:rPr>
          <w:b w:val="0"/>
          <w:sz w:val="23"/>
          <w:szCs w:val="23"/>
        </w:rPr>
        <w:t xml:space="preserve">the </w:t>
      </w:r>
      <w:r w:rsidR="004C14DA">
        <w:rPr>
          <w:b w:val="0"/>
          <w:sz w:val="23"/>
          <w:szCs w:val="23"/>
        </w:rPr>
        <w:t xml:space="preserve">percentage </w:t>
      </w:r>
      <w:r w:rsidR="003B0C58">
        <w:rPr>
          <w:b w:val="0"/>
          <w:sz w:val="23"/>
          <w:szCs w:val="23"/>
        </w:rPr>
        <w:t>increase.</w:t>
      </w:r>
    </w:p>
    <w:p w14:paraId="6C2F0A97" w14:textId="77777777" w:rsidR="00E467B5" w:rsidRPr="00E467B5" w:rsidRDefault="00E467B5" w:rsidP="00E467B5">
      <w:pPr>
        <w:pStyle w:val="NoSpacing"/>
      </w:pPr>
    </w:p>
    <w:p w14:paraId="1B2A1DBE" w14:textId="77777777" w:rsidR="00944571" w:rsidRDefault="00944571" w:rsidP="00944571">
      <w:pPr>
        <w:rPr>
          <w:rFonts w:ascii="Arial" w:hAnsi="Arial" w:cs="Arial"/>
          <w:sz w:val="23"/>
          <w:szCs w:val="23"/>
        </w:rPr>
      </w:pPr>
    </w:p>
    <w:p w14:paraId="6D3A1D4B" w14:textId="77777777" w:rsidR="006A06F1" w:rsidRDefault="006A06F1" w:rsidP="00944571">
      <w:pPr>
        <w:rPr>
          <w:rFonts w:ascii="Arial" w:hAnsi="Arial" w:cs="Arial"/>
          <w:sz w:val="23"/>
          <w:szCs w:val="23"/>
        </w:rPr>
      </w:pPr>
    </w:p>
    <w:p w14:paraId="39C3B859" w14:textId="77777777" w:rsidR="00944571" w:rsidRDefault="00944571" w:rsidP="00944571">
      <w:pPr>
        <w:rPr>
          <w:rFonts w:ascii="Arial" w:hAnsi="Arial" w:cs="Arial"/>
          <w:sz w:val="23"/>
          <w:szCs w:val="23"/>
        </w:rPr>
      </w:pPr>
    </w:p>
    <w:p w14:paraId="2483FC42" w14:textId="557CD13C" w:rsidR="00944571" w:rsidRDefault="00944571" w:rsidP="0094457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D362E2">
        <w:rPr>
          <w:rFonts w:ascii="Arial" w:hAnsi="Arial" w:cs="Arial"/>
          <w:sz w:val="23"/>
          <w:szCs w:val="23"/>
        </w:rPr>
        <w:t>Kate West</w:t>
      </w:r>
    </w:p>
    <w:p w14:paraId="76714637" w14:textId="77777777" w:rsidR="00944571" w:rsidRDefault="00944571" w:rsidP="0094457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Title: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Communications &amp; Admin Officer</w:t>
      </w:r>
    </w:p>
    <w:p w14:paraId="729FAECD" w14:textId="61EED05F" w:rsidR="00944571" w:rsidRDefault="00944571" w:rsidP="0094457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0A010C">
        <w:rPr>
          <w:rFonts w:ascii="Arial" w:hAnsi="Arial" w:cs="Arial"/>
          <w:sz w:val="23"/>
          <w:szCs w:val="23"/>
        </w:rPr>
        <w:t>26</w:t>
      </w:r>
      <w:r w:rsidR="000A010C" w:rsidRPr="000A010C">
        <w:rPr>
          <w:rFonts w:ascii="Arial" w:hAnsi="Arial" w:cs="Arial"/>
          <w:sz w:val="23"/>
          <w:szCs w:val="23"/>
          <w:vertAlign w:val="superscript"/>
        </w:rPr>
        <w:t>th</w:t>
      </w:r>
      <w:r w:rsidR="000A010C">
        <w:rPr>
          <w:rFonts w:ascii="Arial" w:hAnsi="Arial" w:cs="Arial"/>
          <w:sz w:val="23"/>
          <w:szCs w:val="23"/>
        </w:rPr>
        <w:t xml:space="preserve"> </w:t>
      </w:r>
      <w:r w:rsidR="0029441A">
        <w:rPr>
          <w:rFonts w:ascii="Arial" w:hAnsi="Arial" w:cs="Arial"/>
          <w:sz w:val="23"/>
          <w:szCs w:val="23"/>
        </w:rPr>
        <w:t>March</w:t>
      </w:r>
      <w:r>
        <w:rPr>
          <w:rFonts w:ascii="Arial" w:hAnsi="Arial" w:cs="Arial"/>
          <w:sz w:val="23"/>
          <w:szCs w:val="23"/>
        </w:rPr>
        <w:t xml:space="preserve"> 202</w:t>
      </w:r>
      <w:r w:rsidR="000A010C">
        <w:rPr>
          <w:rFonts w:ascii="Arial" w:hAnsi="Arial" w:cs="Arial"/>
          <w:sz w:val="23"/>
          <w:szCs w:val="23"/>
        </w:rPr>
        <w:t>5</w:t>
      </w:r>
    </w:p>
    <w:p w14:paraId="41F98C85" w14:textId="77777777" w:rsidR="007C67FD" w:rsidRPr="00944571" w:rsidRDefault="007C67FD" w:rsidP="00944571"/>
    <w:sectPr w:rsidR="007C67FD" w:rsidRPr="00944571" w:rsidSect="004B7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99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7010E" w14:textId="77777777" w:rsidR="009919BC" w:rsidRDefault="009919BC" w:rsidP="00820E3F">
      <w:pPr>
        <w:spacing w:after="0"/>
      </w:pPr>
      <w:r>
        <w:separator/>
      </w:r>
    </w:p>
  </w:endnote>
  <w:endnote w:type="continuationSeparator" w:id="0">
    <w:p w14:paraId="37724E17" w14:textId="77777777" w:rsidR="009919BC" w:rsidRDefault="009919BC" w:rsidP="00820E3F">
      <w:pPr>
        <w:spacing w:after="0"/>
      </w:pPr>
      <w:r>
        <w:continuationSeparator/>
      </w:r>
    </w:p>
  </w:endnote>
  <w:endnote w:type="continuationNotice" w:id="1">
    <w:p w14:paraId="771F068B" w14:textId="77777777" w:rsidR="009919BC" w:rsidRDefault="009919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4A09E" w14:textId="77777777" w:rsidR="00A14662" w:rsidRDefault="00A14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350A" w14:textId="4750FF55" w:rsidR="00B20C09" w:rsidRPr="00C920D7" w:rsidRDefault="00393246" w:rsidP="00703DAB">
    <w:pPr>
      <w:pStyle w:val="Footer"/>
      <w:jc w:val="center"/>
      <w:rPr>
        <w:rFonts w:ascii="Arial" w:hAnsi="Arial" w:cs="Arial"/>
        <w:b w:val="0"/>
      </w:rPr>
    </w:pPr>
    <w:r>
      <w:rPr>
        <w:rFonts w:ascii="Arial" w:hAnsi="Arial" w:cs="Arial"/>
        <w:b w:val="0"/>
        <w:bCs/>
      </w:rPr>
      <w:tab/>
    </w:r>
    <w:r w:rsidR="00C920D7" w:rsidRPr="00C920D7">
      <w:rPr>
        <w:rFonts w:ascii="Arial" w:hAnsi="Arial" w:cs="Arial"/>
        <w:b w:val="0"/>
        <w:bCs/>
      </w:rPr>
      <w:t xml:space="preserve">Page </w:t>
    </w:r>
    <w:r w:rsidR="00C920D7" w:rsidRPr="00C920D7">
      <w:rPr>
        <w:rFonts w:ascii="Arial" w:hAnsi="Arial" w:cs="Arial"/>
        <w:b w:val="0"/>
        <w:bCs/>
      </w:rPr>
      <w:fldChar w:fldCharType="begin"/>
    </w:r>
    <w:r w:rsidR="00C920D7" w:rsidRPr="00C920D7">
      <w:rPr>
        <w:rFonts w:ascii="Arial" w:hAnsi="Arial" w:cs="Arial"/>
        <w:b w:val="0"/>
        <w:bCs/>
      </w:rPr>
      <w:instrText xml:space="preserve"> PAGE  \* Arabic  \* MERGEFORMAT </w:instrText>
    </w:r>
    <w:r w:rsidR="00C920D7" w:rsidRPr="00C920D7">
      <w:rPr>
        <w:rFonts w:ascii="Arial" w:hAnsi="Arial" w:cs="Arial"/>
        <w:b w:val="0"/>
        <w:bCs/>
      </w:rPr>
      <w:fldChar w:fldCharType="separate"/>
    </w:r>
    <w:r w:rsidR="00C920D7" w:rsidRPr="00C920D7">
      <w:rPr>
        <w:rFonts w:ascii="Arial" w:hAnsi="Arial" w:cs="Arial"/>
        <w:b w:val="0"/>
        <w:bCs/>
        <w:noProof/>
      </w:rPr>
      <w:t>1</w:t>
    </w:r>
    <w:r w:rsidR="00C920D7" w:rsidRPr="00C920D7">
      <w:rPr>
        <w:rFonts w:ascii="Arial" w:hAnsi="Arial" w:cs="Arial"/>
        <w:b w:val="0"/>
        <w:bCs/>
      </w:rPr>
      <w:fldChar w:fldCharType="end"/>
    </w:r>
    <w:r w:rsidR="00C920D7" w:rsidRPr="00C920D7">
      <w:rPr>
        <w:rFonts w:ascii="Arial" w:hAnsi="Arial" w:cs="Arial"/>
        <w:b w:val="0"/>
        <w:bCs/>
      </w:rPr>
      <w:t xml:space="preserve"> of </w:t>
    </w:r>
    <w:r w:rsidR="00C920D7" w:rsidRPr="00C920D7">
      <w:rPr>
        <w:rFonts w:ascii="Arial" w:hAnsi="Arial" w:cs="Arial"/>
        <w:b w:val="0"/>
        <w:bCs/>
      </w:rPr>
      <w:fldChar w:fldCharType="begin"/>
    </w:r>
    <w:r w:rsidR="00C920D7" w:rsidRPr="00C920D7">
      <w:rPr>
        <w:rFonts w:ascii="Arial" w:hAnsi="Arial" w:cs="Arial"/>
        <w:b w:val="0"/>
        <w:bCs/>
      </w:rPr>
      <w:instrText xml:space="preserve"> NUMPAGES  \* Arabic  \* MERGEFORMAT </w:instrText>
    </w:r>
    <w:r w:rsidR="00C920D7" w:rsidRPr="00C920D7">
      <w:rPr>
        <w:rFonts w:ascii="Arial" w:hAnsi="Arial" w:cs="Arial"/>
        <w:b w:val="0"/>
        <w:bCs/>
      </w:rPr>
      <w:fldChar w:fldCharType="separate"/>
    </w:r>
    <w:r w:rsidR="00C920D7" w:rsidRPr="00C920D7">
      <w:rPr>
        <w:rFonts w:ascii="Arial" w:hAnsi="Arial" w:cs="Arial"/>
        <w:b w:val="0"/>
        <w:bCs/>
        <w:noProof/>
      </w:rPr>
      <w:t>2</w:t>
    </w:r>
    <w:r w:rsidR="00C920D7" w:rsidRPr="00C920D7">
      <w:rPr>
        <w:rFonts w:ascii="Arial" w:hAnsi="Arial" w:cs="Arial"/>
        <w:b w:val="0"/>
        <w:bCs/>
      </w:rPr>
      <w:fldChar w:fldCharType="end"/>
    </w:r>
    <w:r w:rsidR="00C920D7">
      <w:rPr>
        <w:rFonts w:ascii="Arial" w:hAnsi="Arial" w:cs="Arial"/>
        <w:b w:val="0"/>
        <w:bCs/>
      </w:rPr>
      <w:tab/>
    </w:r>
    <w:r>
      <w:rPr>
        <w:rFonts w:ascii="Arial" w:hAnsi="Arial" w:cs="Arial"/>
        <w:b w:val="0"/>
        <w:bCs/>
      </w:rPr>
      <w:t xml:space="preserve">Version </w:t>
    </w:r>
    <w:r w:rsidR="00A14662">
      <w:rPr>
        <w:rFonts w:ascii="Arial" w:hAnsi="Arial" w:cs="Arial"/>
        <w:b w:val="0"/>
        <w:bCs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3B22" w14:textId="41EFEADD" w:rsidR="00B63CC0" w:rsidRPr="00C920D7" w:rsidRDefault="00B63CC0" w:rsidP="00B63CC0">
    <w:pPr>
      <w:pStyle w:val="Footer"/>
      <w:tabs>
        <w:tab w:val="clear" w:pos="9026"/>
        <w:tab w:val="right" w:pos="9498"/>
      </w:tabs>
      <w:jc w:val="center"/>
      <w:rPr>
        <w:rFonts w:ascii="Arial" w:hAnsi="Arial" w:cs="Arial"/>
        <w:b w:val="0"/>
        <w:bCs/>
      </w:rPr>
    </w:pPr>
    <w:r>
      <w:rPr>
        <w:rFonts w:ascii="Arial" w:hAnsi="Arial" w:cs="Arial"/>
        <w:b w:val="0"/>
        <w:bCs/>
      </w:rPr>
      <w:tab/>
    </w:r>
    <w:r w:rsidRPr="00C920D7">
      <w:rPr>
        <w:rFonts w:ascii="Arial" w:hAnsi="Arial" w:cs="Arial"/>
        <w:b w:val="0"/>
        <w:bCs/>
      </w:rPr>
      <w:t xml:space="preserve">Page </w:t>
    </w:r>
    <w:r w:rsidRPr="00C920D7">
      <w:rPr>
        <w:rFonts w:ascii="Arial" w:hAnsi="Arial" w:cs="Arial"/>
        <w:b w:val="0"/>
        <w:bCs/>
      </w:rPr>
      <w:fldChar w:fldCharType="begin"/>
    </w:r>
    <w:r w:rsidRPr="00C920D7">
      <w:rPr>
        <w:rFonts w:ascii="Arial" w:hAnsi="Arial" w:cs="Arial"/>
        <w:b w:val="0"/>
        <w:bCs/>
      </w:rPr>
      <w:instrText xml:space="preserve"> PAGE  \* Arabic  \* MERGEFORMAT </w:instrText>
    </w:r>
    <w:r w:rsidRPr="00C920D7">
      <w:rPr>
        <w:rFonts w:ascii="Arial" w:hAnsi="Arial" w:cs="Arial"/>
        <w:b w:val="0"/>
        <w:bCs/>
      </w:rPr>
      <w:fldChar w:fldCharType="separate"/>
    </w:r>
    <w:r>
      <w:rPr>
        <w:rFonts w:ascii="Arial" w:hAnsi="Arial" w:cs="Arial"/>
        <w:b w:val="0"/>
        <w:bCs/>
      </w:rPr>
      <w:t>2</w:t>
    </w:r>
    <w:r w:rsidRPr="00C920D7">
      <w:rPr>
        <w:rFonts w:ascii="Arial" w:hAnsi="Arial" w:cs="Arial"/>
        <w:b w:val="0"/>
        <w:bCs/>
      </w:rPr>
      <w:fldChar w:fldCharType="end"/>
    </w:r>
    <w:r w:rsidRPr="00C920D7">
      <w:rPr>
        <w:rFonts w:ascii="Arial" w:hAnsi="Arial" w:cs="Arial"/>
        <w:b w:val="0"/>
        <w:bCs/>
      </w:rPr>
      <w:t xml:space="preserve"> of </w:t>
    </w:r>
    <w:r w:rsidRPr="00C920D7">
      <w:rPr>
        <w:rFonts w:ascii="Arial" w:hAnsi="Arial" w:cs="Arial"/>
        <w:b w:val="0"/>
        <w:bCs/>
      </w:rPr>
      <w:fldChar w:fldCharType="begin"/>
    </w:r>
    <w:r w:rsidRPr="00C920D7">
      <w:rPr>
        <w:rFonts w:ascii="Arial" w:hAnsi="Arial" w:cs="Arial"/>
        <w:b w:val="0"/>
        <w:bCs/>
      </w:rPr>
      <w:instrText xml:space="preserve"> NUMPAGES  \* Arabic  \* MERGEFORMAT </w:instrText>
    </w:r>
    <w:r w:rsidRPr="00C920D7">
      <w:rPr>
        <w:rFonts w:ascii="Arial" w:hAnsi="Arial" w:cs="Arial"/>
        <w:b w:val="0"/>
        <w:bCs/>
      </w:rPr>
      <w:fldChar w:fldCharType="separate"/>
    </w:r>
    <w:r>
      <w:rPr>
        <w:rFonts w:ascii="Arial" w:hAnsi="Arial" w:cs="Arial"/>
        <w:b w:val="0"/>
        <w:bCs/>
      </w:rPr>
      <w:t>8</w:t>
    </w:r>
    <w:r w:rsidRPr="00C920D7">
      <w:rPr>
        <w:rFonts w:ascii="Arial" w:hAnsi="Arial" w:cs="Arial"/>
        <w:b w:val="0"/>
        <w:bCs/>
      </w:rPr>
      <w:fldChar w:fldCharType="end"/>
    </w:r>
    <w:r>
      <w:rPr>
        <w:rFonts w:ascii="Arial" w:hAnsi="Arial" w:cs="Arial"/>
        <w:b w:val="0"/>
        <w:bCs/>
      </w:rPr>
      <w:tab/>
      <w:t xml:space="preserve">Version </w:t>
    </w:r>
    <w:r w:rsidR="00A14662">
      <w:rPr>
        <w:rFonts w:ascii="Arial" w:hAnsi="Arial" w:cs="Arial"/>
        <w:b w:val="0"/>
        <w:bCs/>
      </w:rPr>
      <w:t>5</w:t>
    </w:r>
  </w:p>
  <w:p w14:paraId="1F08F840" w14:textId="3AC3B3CB" w:rsidR="00F02249" w:rsidRPr="00703DAB" w:rsidRDefault="00F02249" w:rsidP="00E313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FBD76" w14:textId="77777777" w:rsidR="009919BC" w:rsidRDefault="009919BC" w:rsidP="00820E3F">
      <w:pPr>
        <w:spacing w:after="0"/>
      </w:pPr>
      <w:r>
        <w:separator/>
      </w:r>
    </w:p>
  </w:footnote>
  <w:footnote w:type="continuationSeparator" w:id="0">
    <w:p w14:paraId="52B22841" w14:textId="77777777" w:rsidR="009919BC" w:rsidRDefault="009919BC" w:rsidP="00820E3F">
      <w:pPr>
        <w:spacing w:after="0"/>
      </w:pPr>
      <w:r>
        <w:continuationSeparator/>
      </w:r>
    </w:p>
  </w:footnote>
  <w:footnote w:type="continuationNotice" w:id="1">
    <w:p w14:paraId="1E25C8C6" w14:textId="77777777" w:rsidR="009919BC" w:rsidRDefault="009919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88F89" w14:textId="77777777" w:rsidR="00A14662" w:rsidRDefault="00A14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F7A3" w14:textId="77777777" w:rsidR="00A14662" w:rsidRDefault="00A146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355A" w14:textId="498B5C15" w:rsidR="00AE432A" w:rsidRDefault="008F64DD" w:rsidP="008F64DD">
    <w:pPr>
      <w:jc w:val="center"/>
      <w:rPr>
        <w:rFonts w:cs="Arial"/>
        <w:bCs/>
        <w:szCs w:val="36"/>
      </w:rPr>
    </w:pPr>
    <w:r>
      <w:rPr>
        <w:rFonts w:cs="Arial"/>
        <w:bCs/>
        <w:noProof/>
        <w:szCs w:val="36"/>
      </w:rPr>
      <w:drawing>
        <wp:inline distT="0" distB="0" distL="0" distR="0" wp14:anchorId="0146EDA7" wp14:editId="00AB2BA4">
          <wp:extent cx="1286510" cy="1286510"/>
          <wp:effectExtent l="0" t="0" r="8890" b="8890"/>
          <wp:docPr id="1" name="Picture 1" descr="Parish Council logo of a cuckoo on a bra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rish Council logo of a cuckoo on a bra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B3F8D0" w14:textId="6C5A66C1" w:rsidR="00AE432A" w:rsidRDefault="00E02E35" w:rsidP="00AE432A">
    <w:pPr>
      <w:rPr>
        <w:rFonts w:cs="Arial"/>
        <w:bCs/>
        <w:szCs w:val="36"/>
      </w:rPr>
    </w:pPr>
    <w:r>
      <w:rPr>
        <w:rFonts w:cs="Arial"/>
        <w:bCs/>
        <w:szCs w:val="36"/>
      </w:rPr>
      <w:tab/>
    </w:r>
    <w:r>
      <w:rPr>
        <w:rFonts w:cs="Arial"/>
        <w:bCs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5A99"/>
    <w:multiLevelType w:val="hybridMultilevel"/>
    <w:tmpl w:val="F990B72C"/>
    <w:lvl w:ilvl="0" w:tplc="982663B2">
      <w:start w:val="3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L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6CD"/>
    <w:multiLevelType w:val="hybridMultilevel"/>
    <w:tmpl w:val="A64E6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1FD5"/>
    <w:multiLevelType w:val="hybridMultilevel"/>
    <w:tmpl w:val="AB3CB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0B14"/>
    <w:multiLevelType w:val="multilevel"/>
    <w:tmpl w:val="57AC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B3F5E"/>
    <w:multiLevelType w:val="hybridMultilevel"/>
    <w:tmpl w:val="839C6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516B"/>
    <w:multiLevelType w:val="hybridMultilevel"/>
    <w:tmpl w:val="7A42B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B14"/>
    <w:multiLevelType w:val="hybridMultilevel"/>
    <w:tmpl w:val="10E200FC"/>
    <w:lvl w:ilvl="0" w:tplc="4344E47E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0E2FE7"/>
    <w:multiLevelType w:val="hybridMultilevel"/>
    <w:tmpl w:val="C1161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04F33"/>
    <w:multiLevelType w:val="hybridMultilevel"/>
    <w:tmpl w:val="E1180A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D6A03"/>
    <w:multiLevelType w:val="multilevel"/>
    <w:tmpl w:val="8C6A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E3D9E"/>
    <w:multiLevelType w:val="hybridMultilevel"/>
    <w:tmpl w:val="3B523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55290"/>
    <w:multiLevelType w:val="multilevel"/>
    <w:tmpl w:val="42AA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D60FD"/>
    <w:multiLevelType w:val="hybridMultilevel"/>
    <w:tmpl w:val="34BA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554E5"/>
    <w:multiLevelType w:val="hybridMultilevel"/>
    <w:tmpl w:val="563A5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1026F"/>
    <w:multiLevelType w:val="hybridMultilevel"/>
    <w:tmpl w:val="BAE42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979D9"/>
    <w:multiLevelType w:val="multilevel"/>
    <w:tmpl w:val="B79A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C0E50"/>
    <w:multiLevelType w:val="hybridMultilevel"/>
    <w:tmpl w:val="A1001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4935397">
    <w:abstractNumId w:val="12"/>
  </w:num>
  <w:num w:numId="2" w16cid:durableId="1688017363">
    <w:abstractNumId w:val="0"/>
  </w:num>
  <w:num w:numId="3" w16cid:durableId="1755662478">
    <w:abstractNumId w:val="6"/>
  </w:num>
  <w:num w:numId="4" w16cid:durableId="1233856530">
    <w:abstractNumId w:val="8"/>
  </w:num>
  <w:num w:numId="5" w16cid:durableId="784814511">
    <w:abstractNumId w:val="13"/>
  </w:num>
  <w:num w:numId="6" w16cid:durableId="845022842">
    <w:abstractNumId w:val="2"/>
  </w:num>
  <w:num w:numId="7" w16cid:durableId="1290554747">
    <w:abstractNumId w:val="5"/>
  </w:num>
  <w:num w:numId="8" w16cid:durableId="1123303669">
    <w:abstractNumId w:val="4"/>
  </w:num>
  <w:num w:numId="9" w16cid:durableId="236209858">
    <w:abstractNumId w:val="14"/>
  </w:num>
  <w:num w:numId="10" w16cid:durableId="186215662">
    <w:abstractNumId w:val="16"/>
  </w:num>
  <w:num w:numId="11" w16cid:durableId="434909527">
    <w:abstractNumId w:val="10"/>
  </w:num>
  <w:num w:numId="12" w16cid:durableId="137696272">
    <w:abstractNumId w:val="1"/>
  </w:num>
  <w:num w:numId="13" w16cid:durableId="1937782644">
    <w:abstractNumId w:val="9"/>
  </w:num>
  <w:num w:numId="14" w16cid:durableId="1845780531">
    <w:abstractNumId w:val="3"/>
  </w:num>
  <w:num w:numId="15" w16cid:durableId="60256184">
    <w:abstractNumId w:val="7"/>
  </w:num>
  <w:num w:numId="16" w16cid:durableId="1398094734">
    <w:abstractNumId w:val="11"/>
  </w:num>
  <w:num w:numId="17" w16cid:durableId="6507908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71"/>
    <w:rsid w:val="00001B5B"/>
    <w:rsid w:val="00002E26"/>
    <w:rsid w:val="00017925"/>
    <w:rsid w:val="0002007C"/>
    <w:rsid w:val="00020861"/>
    <w:rsid w:val="00020E1D"/>
    <w:rsid w:val="000226DB"/>
    <w:rsid w:val="00023A60"/>
    <w:rsid w:val="00024EF9"/>
    <w:rsid w:val="0003358E"/>
    <w:rsid w:val="00037925"/>
    <w:rsid w:val="0005355F"/>
    <w:rsid w:val="000557D5"/>
    <w:rsid w:val="00057ADA"/>
    <w:rsid w:val="00071BB2"/>
    <w:rsid w:val="00075732"/>
    <w:rsid w:val="00077A9B"/>
    <w:rsid w:val="0008063F"/>
    <w:rsid w:val="00082AEC"/>
    <w:rsid w:val="0008461D"/>
    <w:rsid w:val="0009348B"/>
    <w:rsid w:val="00095EA2"/>
    <w:rsid w:val="000A010C"/>
    <w:rsid w:val="000B3686"/>
    <w:rsid w:val="000B523C"/>
    <w:rsid w:val="000B7880"/>
    <w:rsid w:val="000D1243"/>
    <w:rsid w:val="000D2AD8"/>
    <w:rsid w:val="000D328B"/>
    <w:rsid w:val="000E501A"/>
    <w:rsid w:val="000E571A"/>
    <w:rsid w:val="000F185C"/>
    <w:rsid w:val="000F2B39"/>
    <w:rsid w:val="000F2B50"/>
    <w:rsid w:val="00101608"/>
    <w:rsid w:val="00103CE2"/>
    <w:rsid w:val="00105389"/>
    <w:rsid w:val="00110532"/>
    <w:rsid w:val="00111E5A"/>
    <w:rsid w:val="00122809"/>
    <w:rsid w:val="001230F9"/>
    <w:rsid w:val="00132E3C"/>
    <w:rsid w:val="00133277"/>
    <w:rsid w:val="00137C01"/>
    <w:rsid w:val="0014354A"/>
    <w:rsid w:val="00146658"/>
    <w:rsid w:val="001578C9"/>
    <w:rsid w:val="001604F5"/>
    <w:rsid w:val="00166B09"/>
    <w:rsid w:val="00172AA5"/>
    <w:rsid w:val="00173DC3"/>
    <w:rsid w:val="001740AF"/>
    <w:rsid w:val="0017780E"/>
    <w:rsid w:val="001803BC"/>
    <w:rsid w:val="0018251B"/>
    <w:rsid w:val="001838B7"/>
    <w:rsid w:val="00191542"/>
    <w:rsid w:val="0019193E"/>
    <w:rsid w:val="001A083E"/>
    <w:rsid w:val="001A2659"/>
    <w:rsid w:val="001A5B2C"/>
    <w:rsid w:val="001B078B"/>
    <w:rsid w:val="001B2AEE"/>
    <w:rsid w:val="001B3C79"/>
    <w:rsid w:val="001C4DE9"/>
    <w:rsid w:val="001D2BF2"/>
    <w:rsid w:val="001D6712"/>
    <w:rsid w:val="001D6DC0"/>
    <w:rsid w:val="001D751F"/>
    <w:rsid w:val="001E123A"/>
    <w:rsid w:val="001E4B35"/>
    <w:rsid w:val="001E5260"/>
    <w:rsid w:val="001E79B9"/>
    <w:rsid w:val="001F3515"/>
    <w:rsid w:val="001F4A03"/>
    <w:rsid w:val="0020474C"/>
    <w:rsid w:val="00210F80"/>
    <w:rsid w:val="00213AC3"/>
    <w:rsid w:val="00221589"/>
    <w:rsid w:val="00231ADD"/>
    <w:rsid w:val="0024254D"/>
    <w:rsid w:val="00247424"/>
    <w:rsid w:val="00251470"/>
    <w:rsid w:val="00251D2D"/>
    <w:rsid w:val="002526AD"/>
    <w:rsid w:val="00271A80"/>
    <w:rsid w:val="00272D6A"/>
    <w:rsid w:val="00277AE3"/>
    <w:rsid w:val="0028257C"/>
    <w:rsid w:val="002831DA"/>
    <w:rsid w:val="002929C6"/>
    <w:rsid w:val="0029416D"/>
    <w:rsid w:val="0029441A"/>
    <w:rsid w:val="002A4655"/>
    <w:rsid w:val="002A645E"/>
    <w:rsid w:val="002A7AEE"/>
    <w:rsid w:val="002A7C4D"/>
    <w:rsid w:val="002B5169"/>
    <w:rsid w:val="002B7F85"/>
    <w:rsid w:val="002C01D7"/>
    <w:rsid w:val="002C04BA"/>
    <w:rsid w:val="002C3729"/>
    <w:rsid w:val="002D415B"/>
    <w:rsid w:val="002D4AFF"/>
    <w:rsid w:val="002E5BD5"/>
    <w:rsid w:val="002E6D64"/>
    <w:rsid w:val="002F01B4"/>
    <w:rsid w:val="002F126D"/>
    <w:rsid w:val="002F42B7"/>
    <w:rsid w:val="002F5377"/>
    <w:rsid w:val="00301976"/>
    <w:rsid w:val="00305C12"/>
    <w:rsid w:val="0032651F"/>
    <w:rsid w:val="00336A87"/>
    <w:rsid w:val="0036315D"/>
    <w:rsid w:val="00363B08"/>
    <w:rsid w:val="00365BD7"/>
    <w:rsid w:val="00370E1E"/>
    <w:rsid w:val="00374A06"/>
    <w:rsid w:val="00375EA1"/>
    <w:rsid w:val="00381F67"/>
    <w:rsid w:val="0038468E"/>
    <w:rsid w:val="00385EF9"/>
    <w:rsid w:val="0038605A"/>
    <w:rsid w:val="00393246"/>
    <w:rsid w:val="00395205"/>
    <w:rsid w:val="003A0B5A"/>
    <w:rsid w:val="003A15AB"/>
    <w:rsid w:val="003A3711"/>
    <w:rsid w:val="003A71B9"/>
    <w:rsid w:val="003B0C58"/>
    <w:rsid w:val="003B3503"/>
    <w:rsid w:val="003C249A"/>
    <w:rsid w:val="003C5574"/>
    <w:rsid w:val="003D051F"/>
    <w:rsid w:val="003D532F"/>
    <w:rsid w:val="003E0239"/>
    <w:rsid w:val="003E4A9A"/>
    <w:rsid w:val="003F08FC"/>
    <w:rsid w:val="003F1DFE"/>
    <w:rsid w:val="003F4F0D"/>
    <w:rsid w:val="003F6D00"/>
    <w:rsid w:val="004067A1"/>
    <w:rsid w:val="0041172A"/>
    <w:rsid w:val="00413A6D"/>
    <w:rsid w:val="00422562"/>
    <w:rsid w:val="004365E7"/>
    <w:rsid w:val="00442093"/>
    <w:rsid w:val="0044253A"/>
    <w:rsid w:val="00443373"/>
    <w:rsid w:val="00451CDD"/>
    <w:rsid w:val="0045379D"/>
    <w:rsid w:val="004559A1"/>
    <w:rsid w:val="0045731B"/>
    <w:rsid w:val="00460D95"/>
    <w:rsid w:val="00462462"/>
    <w:rsid w:val="00462CD4"/>
    <w:rsid w:val="00475985"/>
    <w:rsid w:val="00476C20"/>
    <w:rsid w:val="004810CB"/>
    <w:rsid w:val="00481760"/>
    <w:rsid w:val="00484211"/>
    <w:rsid w:val="00486D14"/>
    <w:rsid w:val="004A3EF2"/>
    <w:rsid w:val="004B797E"/>
    <w:rsid w:val="004C019D"/>
    <w:rsid w:val="004C1170"/>
    <w:rsid w:val="004C12D0"/>
    <w:rsid w:val="004C14DA"/>
    <w:rsid w:val="004C5DFA"/>
    <w:rsid w:val="004C7D64"/>
    <w:rsid w:val="004E013A"/>
    <w:rsid w:val="004F4B9E"/>
    <w:rsid w:val="00511A76"/>
    <w:rsid w:val="00513208"/>
    <w:rsid w:val="0051615B"/>
    <w:rsid w:val="0052099B"/>
    <w:rsid w:val="00524E3A"/>
    <w:rsid w:val="00526E11"/>
    <w:rsid w:val="00535C7C"/>
    <w:rsid w:val="0054309F"/>
    <w:rsid w:val="00543ED0"/>
    <w:rsid w:val="00551031"/>
    <w:rsid w:val="00551B06"/>
    <w:rsid w:val="005614DF"/>
    <w:rsid w:val="00562B4D"/>
    <w:rsid w:val="00566F98"/>
    <w:rsid w:val="0056734B"/>
    <w:rsid w:val="00567582"/>
    <w:rsid w:val="005711B2"/>
    <w:rsid w:val="00571BC2"/>
    <w:rsid w:val="00571BD7"/>
    <w:rsid w:val="0058457C"/>
    <w:rsid w:val="00584784"/>
    <w:rsid w:val="00596145"/>
    <w:rsid w:val="0059779F"/>
    <w:rsid w:val="005A437A"/>
    <w:rsid w:val="005A741D"/>
    <w:rsid w:val="005B120C"/>
    <w:rsid w:val="005B47A2"/>
    <w:rsid w:val="005B6FA9"/>
    <w:rsid w:val="005C1B8E"/>
    <w:rsid w:val="005C60E5"/>
    <w:rsid w:val="005C7648"/>
    <w:rsid w:val="005D0B15"/>
    <w:rsid w:val="005D79AB"/>
    <w:rsid w:val="005E1106"/>
    <w:rsid w:val="005E11C5"/>
    <w:rsid w:val="005E2675"/>
    <w:rsid w:val="005E5370"/>
    <w:rsid w:val="00601E92"/>
    <w:rsid w:val="00603A3C"/>
    <w:rsid w:val="00605DF2"/>
    <w:rsid w:val="0061337B"/>
    <w:rsid w:val="0062037B"/>
    <w:rsid w:val="0062206A"/>
    <w:rsid w:val="00623143"/>
    <w:rsid w:val="00643CFF"/>
    <w:rsid w:val="00647063"/>
    <w:rsid w:val="0065228D"/>
    <w:rsid w:val="006527D9"/>
    <w:rsid w:val="006536CE"/>
    <w:rsid w:val="00660BFD"/>
    <w:rsid w:val="0066420E"/>
    <w:rsid w:val="00664A0A"/>
    <w:rsid w:val="006726FD"/>
    <w:rsid w:val="00676089"/>
    <w:rsid w:val="00676A1F"/>
    <w:rsid w:val="006773A9"/>
    <w:rsid w:val="00681710"/>
    <w:rsid w:val="006841D5"/>
    <w:rsid w:val="00684A9A"/>
    <w:rsid w:val="00686E6D"/>
    <w:rsid w:val="00692D26"/>
    <w:rsid w:val="006A06F1"/>
    <w:rsid w:val="006B01AD"/>
    <w:rsid w:val="006B3CB3"/>
    <w:rsid w:val="006B4D30"/>
    <w:rsid w:val="006B6D82"/>
    <w:rsid w:val="006C46AC"/>
    <w:rsid w:val="006C740A"/>
    <w:rsid w:val="006D3790"/>
    <w:rsid w:val="006D4E45"/>
    <w:rsid w:val="006E267C"/>
    <w:rsid w:val="006E5F99"/>
    <w:rsid w:val="006E6D60"/>
    <w:rsid w:val="006F1F82"/>
    <w:rsid w:val="006F534B"/>
    <w:rsid w:val="00700704"/>
    <w:rsid w:val="00702BE5"/>
    <w:rsid w:val="00703DAB"/>
    <w:rsid w:val="00720123"/>
    <w:rsid w:val="007226B3"/>
    <w:rsid w:val="0073193A"/>
    <w:rsid w:val="0073228F"/>
    <w:rsid w:val="00732313"/>
    <w:rsid w:val="00734B9C"/>
    <w:rsid w:val="0074196F"/>
    <w:rsid w:val="00746F25"/>
    <w:rsid w:val="0075078E"/>
    <w:rsid w:val="007515E7"/>
    <w:rsid w:val="007550C0"/>
    <w:rsid w:val="0075602F"/>
    <w:rsid w:val="0076721F"/>
    <w:rsid w:val="00767A68"/>
    <w:rsid w:val="00770D1E"/>
    <w:rsid w:val="00780283"/>
    <w:rsid w:val="00783D31"/>
    <w:rsid w:val="00790C6B"/>
    <w:rsid w:val="007946D1"/>
    <w:rsid w:val="007A7109"/>
    <w:rsid w:val="007A753E"/>
    <w:rsid w:val="007B01DF"/>
    <w:rsid w:val="007C1473"/>
    <w:rsid w:val="007C28FB"/>
    <w:rsid w:val="007C4695"/>
    <w:rsid w:val="007C67FD"/>
    <w:rsid w:val="007C7B25"/>
    <w:rsid w:val="007E0A69"/>
    <w:rsid w:val="007E282C"/>
    <w:rsid w:val="007E2B5E"/>
    <w:rsid w:val="007E5887"/>
    <w:rsid w:val="007E68D2"/>
    <w:rsid w:val="007F2EA2"/>
    <w:rsid w:val="007F4136"/>
    <w:rsid w:val="007F456F"/>
    <w:rsid w:val="008060AB"/>
    <w:rsid w:val="00810EA8"/>
    <w:rsid w:val="00820E3F"/>
    <w:rsid w:val="0082614F"/>
    <w:rsid w:val="00837EBE"/>
    <w:rsid w:val="008431DD"/>
    <w:rsid w:val="0086193D"/>
    <w:rsid w:val="00865076"/>
    <w:rsid w:val="00874373"/>
    <w:rsid w:val="0088029F"/>
    <w:rsid w:val="008A19BF"/>
    <w:rsid w:val="008A266F"/>
    <w:rsid w:val="008B5F0B"/>
    <w:rsid w:val="008C1444"/>
    <w:rsid w:val="008C5D16"/>
    <w:rsid w:val="008C6A1A"/>
    <w:rsid w:val="008C7275"/>
    <w:rsid w:val="008D4100"/>
    <w:rsid w:val="008D4ED5"/>
    <w:rsid w:val="008D524B"/>
    <w:rsid w:val="008E0214"/>
    <w:rsid w:val="008E0ED3"/>
    <w:rsid w:val="008E13E3"/>
    <w:rsid w:val="008E5422"/>
    <w:rsid w:val="008E62B1"/>
    <w:rsid w:val="008F131A"/>
    <w:rsid w:val="008F3E26"/>
    <w:rsid w:val="008F64DD"/>
    <w:rsid w:val="009026C6"/>
    <w:rsid w:val="00907E1B"/>
    <w:rsid w:val="0091063E"/>
    <w:rsid w:val="00911F1E"/>
    <w:rsid w:val="00914EDB"/>
    <w:rsid w:val="00915689"/>
    <w:rsid w:val="0094044E"/>
    <w:rsid w:val="00944571"/>
    <w:rsid w:val="00953C28"/>
    <w:rsid w:val="009617C5"/>
    <w:rsid w:val="00965418"/>
    <w:rsid w:val="009708CC"/>
    <w:rsid w:val="00974243"/>
    <w:rsid w:val="00977C79"/>
    <w:rsid w:val="009812DD"/>
    <w:rsid w:val="009821AD"/>
    <w:rsid w:val="00983B32"/>
    <w:rsid w:val="009843EA"/>
    <w:rsid w:val="0098564A"/>
    <w:rsid w:val="00987F46"/>
    <w:rsid w:val="00987F77"/>
    <w:rsid w:val="00990380"/>
    <w:rsid w:val="009919BC"/>
    <w:rsid w:val="00993C7A"/>
    <w:rsid w:val="00993E8B"/>
    <w:rsid w:val="0099489B"/>
    <w:rsid w:val="009B16F4"/>
    <w:rsid w:val="009C1F84"/>
    <w:rsid w:val="009C377A"/>
    <w:rsid w:val="009D2FB1"/>
    <w:rsid w:val="009D5A05"/>
    <w:rsid w:val="009D698B"/>
    <w:rsid w:val="009E6122"/>
    <w:rsid w:val="00A14662"/>
    <w:rsid w:val="00A17DA5"/>
    <w:rsid w:val="00A20A40"/>
    <w:rsid w:val="00A22530"/>
    <w:rsid w:val="00A22CD9"/>
    <w:rsid w:val="00A33696"/>
    <w:rsid w:val="00A3485B"/>
    <w:rsid w:val="00A3765F"/>
    <w:rsid w:val="00A42505"/>
    <w:rsid w:val="00A46D8B"/>
    <w:rsid w:val="00A55C65"/>
    <w:rsid w:val="00A6011A"/>
    <w:rsid w:val="00A615E4"/>
    <w:rsid w:val="00A644F2"/>
    <w:rsid w:val="00A81085"/>
    <w:rsid w:val="00A83E3F"/>
    <w:rsid w:val="00A847B5"/>
    <w:rsid w:val="00A878AE"/>
    <w:rsid w:val="00A92B78"/>
    <w:rsid w:val="00A9586B"/>
    <w:rsid w:val="00A95BAD"/>
    <w:rsid w:val="00A97AE6"/>
    <w:rsid w:val="00AB3971"/>
    <w:rsid w:val="00AB4F92"/>
    <w:rsid w:val="00AB7AD2"/>
    <w:rsid w:val="00AC1DA8"/>
    <w:rsid w:val="00AC6218"/>
    <w:rsid w:val="00AC7327"/>
    <w:rsid w:val="00AE34E2"/>
    <w:rsid w:val="00AE3567"/>
    <w:rsid w:val="00AE432A"/>
    <w:rsid w:val="00AE5601"/>
    <w:rsid w:val="00AE788D"/>
    <w:rsid w:val="00AF1D4A"/>
    <w:rsid w:val="00AF348A"/>
    <w:rsid w:val="00AF3FB7"/>
    <w:rsid w:val="00B05FE4"/>
    <w:rsid w:val="00B128BC"/>
    <w:rsid w:val="00B12E6D"/>
    <w:rsid w:val="00B14FB8"/>
    <w:rsid w:val="00B15CE8"/>
    <w:rsid w:val="00B20C09"/>
    <w:rsid w:val="00B215A4"/>
    <w:rsid w:val="00B241ED"/>
    <w:rsid w:val="00B308D9"/>
    <w:rsid w:val="00B41C7F"/>
    <w:rsid w:val="00B50B79"/>
    <w:rsid w:val="00B55C32"/>
    <w:rsid w:val="00B57C45"/>
    <w:rsid w:val="00B63B65"/>
    <w:rsid w:val="00B63CC0"/>
    <w:rsid w:val="00B64202"/>
    <w:rsid w:val="00B70E3A"/>
    <w:rsid w:val="00B80F02"/>
    <w:rsid w:val="00B8282F"/>
    <w:rsid w:val="00B930E3"/>
    <w:rsid w:val="00B95D32"/>
    <w:rsid w:val="00BA08FB"/>
    <w:rsid w:val="00BB32C8"/>
    <w:rsid w:val="00BB4C12"/>
    <w:rsid w:val="00BD003A"/>
    <w:rsid w:val="00BD0643"/>
    <w:rsid w:val="00BF10E4"/>
    <w:rsid w:val="00BF2F3A"/>
    <w:rsid w:val="00BF65FE"/>
    <w:rsid w:val="00BF77BC"/>
    <w:rsid w:val="00BF7D95"/>
    <w:rsid w:val="00C2048E"/>
    <w:rsid w:val="00C21B01"/>
    <w:rsid w:val="00C239A6"/>
    <w:rsid w:val="00C30E7A"/>
    <w:rsid w:val="00C3180C"/>
    <w:rsid w:val="00C601BD"/>
    <w:rsid w:val="00C73FA2"/>
    <w:rsid w:val="00C76EF7"/>
    <w:rsid w:val="00C82905"/>
    <w:rsid w:val="00C82D67"/>
    <w:rsid w:val="00C8346C"/>
    <w:rsid w:val="00C83C04"/>
    <w:rsid w:val="00C90934"/>
    <w:rsid w:val="00C920D7"/>
    <w:rsid w:val="00CA176E"/>
    <w:rsid w:val="00CA3151"/>
    <w:rsid w:val="00CB170C"/>
    <w:rsid w:val="00CB5313"/>
    <w:rsid w:val="00CB5EBF"/>
    <w:rsid w:val="00CC4057"/>
    <w:rsid w:val="00CC4810"/>
    <w:rsid w:val="00CE1853"/>
    <w:rsid w:val="00CE3E0B"/>
    <w:rsid w:val="00CE4916"/>
    <w:rsid w:val="00CE65F3"/>
    <w:rsid w:val="00CF0B72"/>
    <w:rsid w:val="00CF0D00"/>
    <w:rsid w:val="00D03AC5"/>
    <w:rsid w:val="00D07408"/>
    <w:rsid w:val="00D12393"/>
    <w:rsid w:val="00D1328E"/>
    <w:rsid w:val="00D13BB9"/>
    <w:rsid w:val="00D17016"/>
    <w:rsid w:val="00D335D7"/>
    <w:rsid w:val="00D362E2"/>
    <w:rsid w:val="00D42234"/>
    <w:rsid w:val="00D62A49"/>
    <w:rsid w:val="00D77464"/>
    <w:rsid w:val="00D802EC"/>
    <w:rsid w:val="00D81CAA"/>
    <w:rsid w:val="00D8297F"/>
    <w:rsid w:val="00D90DBF"/>
    <w:rsid w:val="00D94033"/>
    <w:rsid w:val="00D9617E"/>
    <w:rsid w:val="00D96A05"/>
    <w:rsid w:val="00D9749A"/>
    <w:rsid w:val="00DA080E"/>
    <w:rsid w:val="00DA0B16"/>
    <w:rsid w:val="00DA4E76"/>
    <w:rsid w:val="00DA6EE2"/>
    <w:rsid w:val="00DC0EE6"/>
    <w:rsid w:val="00DC4633"/>
    <w:rsid w:val="00DC5D03"/>
    <w:rsid w:val="00DC63E3"/>
    <w:rsid w:val="00DD02CD"/>
    <w:rsid w:val="00DD2DF5"/>
    <w:rsid w:val="00DD6056"/>
    <w:rsid w:val="00DE141F"/>
    <w:rsid w:val="00DE4B3E"/>
    <w:rsid w:val="00DE6866"/>
    <w:rsid w:val="00DE77CF"/>
    <w:rsid w:val="00DF20D4"/>
    <w:rsid w:val="00E01CAD"/>
    <w:rsid w:val="00E02E35"/>
    <w:rsid w:val="00E1070C"/>
    <w:rsid w:val="00E11CE6"/>
    <w:rsid w:val="00E153A1"/>
    <w:rsid w:val="00E15ABE"/>
    <w:rsid w:val="00E16780"/>
    <w:rsid w:val="00E23C33"/>
    <w:rsid w:val="00E26C96"/>
    <w:rsid w:val="00E27573"/>
    <w:rsid w:val="00E31345"/>
    <w:rsid w:val="00E31B1A"/>
    <w:rsid w:val="00E37E20"/>
    <w:rsid w:val="00E467B5"/>
    <w:rsid w:val="00E57086"/>
    <w:rsid w:val="00E716BE"/>
    <w:rsid w:val="00E72563"/>
    <w:rsid w:val="00E81664"/>
    <w:rsid w:val="00E823DC"/>
    <w:rsid w:val="00E82F9F"/>
    <w:rsid w:val="00E95D38"/>
    <w:rsid w:val="00EA1AE0"/>
    <w:rsid w:val="00EA5D6D"/>
    <w:rsid w:val="00EB1EF8"/>
    <w:rsid w:val="00EC3634"/>
    <w:rsid w:val="00EC62E3"/>
    <w:rsid w:val="00ED1F65"/>
    <w:rsid w:val="00EE1C51"/>
    <w:rsid w:val="00EE359E"/>
    <w:rsid w:val="00EE5FBC"/>
    <w:rsid w:val="00F02249"/>
    <w:rsid w:val="00F0367E"/>
    <w:rsid w:val="00F1130B"/>
    <w:rsid w:val="00F15EBF"/>
    <w:rsid w:val="00F174F6"/>
    <w:rsid w:val="00F17738"/>
    <w:rsid w:val="00F21700"/>
    <w:rsid w:val="00F24DC3"/>
    <w:rsid w:val="00F30A20"/>
    <w:rsid w:val="00F43FCD"/>
    <w:rsid w:val="00F44F86"/>
    <w:rsid w:val="00F51E83"/>
    <w:rsid w:val="00F53E73"/>
    <w:rsid w:val="00F573C7"/>
    <w:rsid w:val="00F62B3F"/>
    <w:rsid w:val="00F73123"/>
    <w:rsid w:val="00F775A2"/>
    <w:rsid w:val="00F85CFA"/>
    <w:rsid w:val="00F85ED3"/>
    <w:rsid w:val="00F875B2"/>
    <w:rsid w:val="00F90768"/>
    <w:rsid w:val="00F93726"/>
    <w:rsid w:val="00FA2148"/>
    <w:rsid w:val="00FA4D41"/>
    <w:rsid w:val="00FB011E"/>
    <w:rsid w:val="00FB1136"/>
    <w:rsid w:val="00FB15EA"/>
    <w:rsid w:val="00FB2F87"/>
    <w:rsid w:val="00FC510F"/>
    <w:rsid w:val="00FD0DAF"/>
    <w:rsid w:val="00FD2638"/>
    <w:rsid w:val="00FD7628"/>
    <w:rsid w:val="00FE0100"/>
    <w:rsid w:val="00FE066C"/>
    <w:rsid w:val="00FE1AB2"/>
    <w:rsid w:val="00FF4D3E"/>
    <w:rsid w:val="01CE93B9"/>
    <w:rsid w:val="04E8CFE7"/>
    <w:rsid w:val="085F97FE"/>
    <w:rsid w:val="09BC08D2"/>
    <w:rsid w:val="0AD20FF5"/>
    <w:rsid w:val="0FE495A0"/>
    <w:rsid w:val="13E612A4"/>
    <w:rsid w:val="1657068C"/>
    <w:rsid w:val="1670918E"/>
    <w:rsid w:val="1A2468CE"/>
    <w:rsid w:val="1E61F941"/>
    <w:rsid w:val="1E88EA75"/>
    <w:rsid w:val="20D447F1"/>
    <w:rsid w:val="219FBF8E"/>
    <w:rsid w:val="23AC4160"/>
    <w:rsid w:val="23E05BA4"/>
    <w:rsid w:val="2477AEFA"/>
    <w:rsid w:val="26E3E222"/>
    <w:rsid w:val="27A6C41C"/>
    <w:rsid w:val="2CD6D7D4"/>
    <w:rsid w:val="2DD59B08"/>
    <w:rsid w:val="3766C7C3"/>
    <w:rsid w:val="38949AD5"/>
    <w:rsid w:val="38E0962E"/>
    <w:rsid w:val="3948C899"/>
    <w:rsid w:val="3AFBE6E1"/>
    <w:rsid w:val="3BBB2FA6"/>
    <w:rsid w:val="3D7BFD4F"/>
    <w:rsid w:val="3F1B6F44"/>
    <w:rsid w:val="4098B7AA"/>
    <w:rsid w:val="41EB3AB1"/>
    <w:rsid w:val="42878729"/>
    <w:rsid w:val="43A3FD13"/>
    <w:rsid w:val="46028B43"/>
    <w:rsid w:val="46B933FB"/>
    <w:rsid w:val="4712310D"/>
    <w:rsid w:val="47ADC961"/>
    <w:rsid w:val="4B46B27F"/>
    <w:rsid w:val="4C17F2FC"/>
    <w:rsid w:val="58B24EF6"/>
    <w:rsid w:val="59E77EDC"/>
    <w:rsid w:val="60A085D8"/>
    <w:rsid w:val="631D33B6"/>
    <w:rsid w:val="64E77070"/>
    <w:rsid w:val="6522EB1C"/>
    <w:rsid w:val="66B5B82F"/>
    <w:rsid w:val="6A4E25B9"/>
    <w:rsid w:val="70FCDC77"/>
    <w:rsid w:val="763B6E7A"/>
    <w:rsid w:val="77C0BE2C"/>
    <w:rsid w:val="798F5921"/>
    <w:rsid w:val="7A21F875"/>
    <w:rsid w:val="7AA3E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C9F2"/>
  <w15:chartTrackingRefBased/>
  <w15:docId w15:val="{E8D50DE2-E56A-48A5-BE70-ED567FF3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7C5"/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5C60E5"/>
    <w:pPr>
      <w:keepNext/>
      <w:keepLines/>
      <w:spacing w:before="400" w:after="40"/>
      <w:outlineLvl w:val="0"/>
    </w:pPr>
    <w:rPr>
      <w:rFonts w:ascii="Arial" w:eastAsiaTheme="majorEastAsia" w:hAnsi="Arial" w:cstheme="majorBidi"/>
      <w:b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6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B2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6B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73DC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0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E3F"/>
    <w:pPr>
      <w:tabs>
        <w:tab w:val="center" w:pos="4513"/>
        <w:tab w:val="right" w:pos="9026"/>
      </w:tabs>
      <w:spacing w:after="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20E3F"/>
    <w:rPr>
      <w:b/>
    </w:rPr>
  </w:style>
  <w:style w:type="paragraph" w:styleId="Footer">
    <w:name w:val="footer"/>
    <w:basedOn w:val="Normal"/>
    <w:link w:val="FooterChar"/>
    <w:uiPriority w:val="99"/>
    <w:unhideWhenUsed/>
    <w:rsid w:val="00820E3F"/>
    <w:pPr>
      <w:tabs>
        <w:tab w:val="center" w:pos="4513"/>
        <w:tab w:val="right" w:pos="9026"/>
      </w:tabs>
      <w:spacing w:after="0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820E3F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226B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226B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6B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6B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26B3"/>
    <w:rPr>
      <w:rFonts w:ascii="Arial" w:eastAsiaTheme="majorEastAsia" w:hAnsi="Arial" w:cstheme="majorBidi"/>
      <w:b/>
      <w:sz w:val="24"/>
      <w:szCs w:val="36"/>
    </w:rPr>
  </w:style>
  <w:style w:type="paragraph" w:customStyle="1" w:styleId="Legal1">
    <w:name w:val="Legal 1"/>
    <w:basedOn w:val="Normal"/>
    <w:uiPriority w:val="99"/>
    <w:rsid w:val="00A878AE"/>
    <w:pPr>
      <w:widowControl w:val="0"/>
      <w:autoSpaceDE w:val="0"/>
      <w:autoSpaceDN w:val="0"/>
      <w:adjustRightInd w:val="0"/>
      <w:spacing w:after="0"/>
      <w:outlineLvl w:val="0"/>
    </w:pPr>
    <w:rPr>
      <w:rFonts w:ascii="Times New Roman" w:hAnsi="Times New Roman" w:cs="Times New Roman"/>
      <w:b/>
      <w:sz w:val="24"/>
      <w:szCs w:val="24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226B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6B3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6B3"/>
    <w:rPr>
      <w:rFonts w:asciiTheme="majorHAnsi" w:eastAsiaTheme="majorEastAsia" w:hAnsiTheme="majorHAnsi" w:cstheme="majorBidi"/>
      <w:b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6B3"/>
    <w:rPr>
      <w:rFonts w:asciiTheme="majorHAnsi" w:eastAsiaTheme="majorEastAsia" w:hAnsiTheme="majorHAnsi" w:cstheme="majorBidi"/>
      <w:b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6B3"/>
    <w:rPr>
      <w:rFonts w:asciiTheme="majorHAnsi" w:eastAsiaTheme="majorEastAsia" w:hAnsiTheme="majorHAnsi" w:cstheme="majorBidi"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6B3"/>
    <w:rPr>
      <w:rFonts w:asciiTheme="majorHAnsi" w:eastAsiaTheme="majorEastAsia" w:hAnsiTheme="majorHAnsi" w:cstheme="majorBidi"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6B3"/>
    <w:rPr>
      <w:rFonts w:asciiTheme="majorHAnsi" w:eastAsiaTheme="majorEastAsia" w:hAnsiTheme="majorHAnsi" w:cstheme="majorBidi"/>
      <w:b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2B7"/>
    <w:rPr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7226B3"/>
    <w:rPr>
      <w:b/>
      <w:bCs/>
    </w:rPr>
  </w:style>
  <w:style w:type="character" w:styleId="Emphasis">
    <w:name w:val="Emphasis"/>
    <w:basedOn w:val="DefaultParagraphFont"/>
    <w:uiPriority w:val="20"/>
    <w:qFormat/>
    <w:rsid w:val="007226B3"/>
    <w:rPr>
      <w:i/>
      <w:iCs/>
    </w:rPr>
  </w:style>
  <w:style w:type="paragraph" w:styleId="NoSpacing">
    <w:name w:val="No Spacing"/>
    <w:uiPriority w:val="1"/>
    <w:qFormat/>
    <w:rsid w:val="007226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42B7"/>
    <w:pPr>
      <w:spacing w:before="120" w:after="120"/>
      <w:ind w:left="720"/>
    </w:pPr>
    <w:rPr>
      <w:b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26B3"/>
    <w:rPr>
      <w:b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B7"/>
    <w:pPr>
      <w:spacing w:before="100" w:beforeAutospacing="1" w:after="240"/>
      <w:ind w:left="720"/>
    </w:pPr>
    <w:rPr>
      <w:rFonts w:asciiTheme="majorHAnsi" w:eastAsiaTheme="majorEastAsia" w:hAnsiTheme="majorHAnsi" w:cstheme="majorBidi"/>
      <w:b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6B3"/>
    <w:rPr>
      <w:rFonts w:asciiTheme="majorHAnsi" w:eastAsiaTheme="majorEastAsia" w:hAnsiTheme="majorHAnsi" w:cstheme="majorBidi"/>
      <w:b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226B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226B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226B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226B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226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2F42B7"/>
    <w:pPr>
      <w:outlineLvl w:val="9"/>
    </w:pPr>
    <w:rPr>
      <w:b w:val="0"/>
    </w:rPr>
  </w:style>
  <w:style w:type="character" w:styleId="PlaceholderText">
    <w:name w:val="Placeholder Text"/>
    <w:basedOn w:val="DefaultParagraphFont"/>
    <w:uiPriority w:val="99"/>
    <w:semiHidden/>
    <w:rsid w:val="001604F5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370E1E"/>
    <w:pPr>
      <w:spacing w:after="100"/>
    </w:pPr>
  </w:style>
  <w:style w:type="table" w:styleId="GridTable4-Accent6">
    <w:name w:val="Grid Table 4 Accent 6"/>
    <w:basedOn w:val="TableNormal"/>
    <w:uiPriority w:val="49"/>
    <w:rsid w:val="00370E1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.Hansen\Cuckfield%20Parish%20Council\Office%20Staff%20-%20Documents\Letterheads%20and%20Templates\CPC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a8e958-9770-47ad-b159-b584ffceace9">
      <UserInfo>
        <DisplayName>Jane Forester</DisplayName>
        <AccountId>20</AccountId>
        <AccountType/>
      </UserInfo>
    </SharedWithUsers>
    <lcf76f155ced4ddcb4097134ff3c332f xmlns="f497ec07-5185-41b9-9895-1f7eb8e69ca3">
      <Terms xmlns="http://schemas.microsoft.com/office/infopath/2007/PartnerControls"/>
    </lcf76f155ced4ddcb4097134ff3c332f>
    <TaxCatchAll xmlns="eaa8e958-9770-47ad-b159-b584ffceac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8FCF21170094692E0ED80736358E9" ma:contentTypeVersion="17" ma:contentTypeDescription="Create a new document." ma:contentTypeScope="" ma:versionID="416dcf3e89680739ea5e464efc18a718">
  <xsd:schema xmlns:xsd="http://www.w3.org/2001/XMLSchema" xmlns:xs="http://www.w3.org/2001/XMLSchema" xmlns:p="http://schemas.microsoft.com/office/2006/metadata/properties" xmlns:ns2="f497ec07-5185-41b9-9895-1f7eb8e69ca3" xmlns:ns3="eaa8e958-9770-47ad-b159-b584ffceace9" targetNamespace="http://schemas.microsoft.com/office/2006/metadata/properties" ma:root="true" ma:fieldsID="b76ccd3a031c4583faca325738cd4576" ns2:_="" ns3:_="">
    <xsd:import namespace="f497ec07-5185-41b9-9895-1f7eb8e69ca3"/>
    <xsd:import namespace="eaa8e958-9770-47ad-b159-b584ffce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7ec07-5185-41b9-9895-1f7eb8e69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379f53-94d4-4bb3-b7d8-aea16c7ef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e958-9770-47ad-b159-b584ffce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11310e-c356-4da3-95cd-576036836da8}" ma:internalName="TaxCatchAll" ma:showField="CatchAllData" ma:web="eaa8e958-9770-47ad-b159-b584ffce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ADB25-9F0C-4C30-B046-BBAC79F3B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A907C-A479-4F84-9DB9-C84EB4C5F141}">
  <ds:schemaRefs>
    <ds:schemaRef ds:uri="http://schemas.microsoft.com/office/2006/metadata/properties"/>
    <ds:schemaRef ds:uri="http://schemas.microsoft.com/office/infopath/2007/PartnerControls"/>
    <ds:schemaRef ds:uri="eaa8e958-9770-47ad-b159-b584ffceace9"/>
    <ds:schemaRef ds:uri="f497ec07-5185-41b9-9895-1f7eb8e69ca3"/>
  </ds:schemaRefs>
</ds:datastoreItem>
</file>

<file path=customXml/itemProps3.xml><?xml version="1.0" encoding="utf-8"?>
<ds:datastoreItem xmlns:ds="http://schemas.openxmlformats.org/officeDocument/2006/customXml" ds:itemID="{1DB7E406-FF67-41C6-AEFF-33CE1100C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FF1ED-8377-46F4-A1E2-A76D1404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7ec07-5185-41b9-9895-1f7eb8e69ca3"/>
    <ds:schemaRef ds:uri="eaa8e958-9770-47ad-b159-b584ffce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CPC Report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Cuckfield Parish Council Policy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Cuckfield Parish Council Policy</dc:title>
  <dc:subject/>
  <dc:creator>Caroline.Hansen</dc:creator>
  <cp:keywords/>
  <dc:description/>
  <cp:lastModifiedBy>Noemi Ripert</cp:lastModifiedBy>
  <cp:revision>43</cp:revision>
  <cp:lastPrinted>2024-12-02T12:23:00Z</cp:lastPrinted>
  <dcterms:created xsi:type="dcterms:W3CDTF">2025-03-14T10:24:00Z</dcterms:created>
  <dcterms:modified xsi:type="dcterms:W3CDTF">2025-03-28T13:03:00Z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131588762</vt:i4>
  </property>
  <property fmtid="{D5CDD505-2E9C-101B-9397-08002B2CF9AE}" pid="3" name="ContentTypeId">
    <vt:lpwstr>0x01010077A8FCF21170094692E0ED80736358E9</vt:lpwstr>
  </property>
  <property fmtid="{D5CDD505-2E9C-101B-9397-08002B2CF9AE}" pid="4" name="MediaServiceImageTags">
    <vt:lpwstr/>
  </property>
</Properties>
</file>